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108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  <w:drawing>
          <wp:inline distB="114300" distT="114300" distL="114300" distR="114300">
            <wp:extent cx="468150" cy="7222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MINISTÉRIO DA EDUCAÇÃO - MEC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rwixatrjj1w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PRÓ-REITORIA DE PESQUISA E PÓS-GRADUAÇÃO - PROPPG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PROGRAMA DE PÓS-GRADUAÇÃO EM DIREITO - PPGD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d5w4cyu1x45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Av. Francisco Mota, 572 – C. Postal 137 – Mossoró – RN – CEP: 59.625-900 - Tel.: (84) 3317-8313 – E.mail: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14"/>
            <w:szCs w:val="14"/>
            <w:u w:val="single"/>
            <w:rtl w:val="0"/>
          </w:rPr>
          <w:t xml:space="preserve">ppgd@ufersa.edu.br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Edital n. 7/2026 PROPPG/UFERSA - Seleção Mestrado em Direito Turma 2026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Resultado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Definitivo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das Entrevistas e Análise de Projetos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1: Constituição, desenvolvimento e as transformações na ordem econômica e social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095" w:tblpY="0"/>
        <w:tblW w:w="112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87"/>
        <w:gridCol w:w="1493"/>
        <w:gridCol w:w="1620"/>
        <w:gridCol w:w="1530"/>
        <w:gridCol w:w="743"/>
        <w:gridCol w:w="1522"/>
        <w:tblGridChange w:id="0">
          <w:tblGrid>
            <w:gridCol w:w="4387"/>
            <w:gridCol w:w="1493"/>
            <w:gridCol w:w="1620"/>
            <w:gridCol w:w="1530"/>
            <w:gridCol w:w="743"/>
            <w:gridCol w:w="152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Código e Nome do(a) Candidato(a)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Avaliador(a)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Avaliador(a)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Avaliador(a)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20512 - ADAN SMITH GONZAGA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20514 - BRUNA ÉRICA DANTAS PEREIRA DIÓGENES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20515 - JÉSSICA LORENA DE MEDEIROS PAIVA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20523 - JOÃO LUCAS FREITAS SARMENTO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9,8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9,8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9,8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9,8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20524 - ROBERTO BATISTA DE MEDEIROS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20531 - WIRAQUITAN DE SOUZA IZAIAS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20533 - CECÍLIA STHEFANY DE LIRA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20539 - HENRIQUE CARLOS DE BRITO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20544 - JÚLIA MARIA LIMA XAVIER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20554 - VICTOR ALEXANDRE ALVES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20564 - ANTONIA GLEDESTONIA MESQUITA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20581 - CARLOS DANIEL ALVES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d@ufers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dQdQOzbNeSP8c0qG1fKi/YUqw==">CgMxLjAyDmgucndpeGF0cmpqMXdmMg5oLmQ1dzRjeXUxeDQ1ZDgAciExVC1TT05mV01taTVSQV9CTWZTeFYzWWZ2cEREZ0hSSmg=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