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D68D" w14:textId="77777777" w:rsidR="00E059E0" w:rsidRDefault="00E059E0">
      <w:pPr>
        <w:widowControl w:val="0"/>
        <w:spacing w:before="100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</w:p>
    <w:p w14:paraId="4CE8FD9E" w14:textId="3471EA4A" w:rsidR="00BC19B7" w:rsidRPr="00256AE3" w:rsidRDefault="00AB6E82">
      <w:pPr>
        <w:widowControl w:val="0"/>
        <w:spacing w:before="100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ANEXO III – REQUERIMENTO DE INSCRIÇÃO</w:t>
      </w:r>
    </w:p>
    <w:p w14:paraId="4CE8FD9F" w14:textId="77777777" w:rsidR="00BC19B7" w:rsidRPr="00256AE3" w:rsidRDefault="00BC19B7">
      <w:pPr>
        <w:widowControl w:val="0"/>
        <w:spacing w:before="2" w:line="240" w:lineRule="auto"/>
        <w:ind w:right="540"/>
        <w:rPr>
          <w:rFonts w:ascii="Roboto" w:eastAsia="Times New Roman" w:hAnsi="Roboto" w:cs="Times New Roman"/>
          <w:sz w:val="24"/>
          <w:szCs w:val="24"/>
        </w:rPr>
      </w:pPr>
    </w:p>
    <w:p w14:paraId="4CE8FDA0" w14:textId="77777777" w:rsidR="00BC19B7" w:rsidRPr="00256AE3" w:rsidRDefault="00AB6E82">
      <w:pPr>
        <w:widowControl w:val="0"/>
        <w:spacing w:before="2" w:line="240" w:lineRule="auto"/>
        <w:ind w:right="540" w:firstLine="850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Ilustríssimo Coordenador do Programa de Pós-Graduação em Direito da UFERSA,</w:t>
      </w:r>
    </w:p>
    <w:p w14:paraId="4CE8FDA1" w14:textId="77777777" w:rsidR="00BC19B7" w:rsidRPr="00256AE3" w:rsidRDefault="00BC19B7">
      <w:pPr>
        <w:widowControl w:val="0"/>
        <w:spacing w:before="2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A2" w14:textId="77777777" w:rsidR="00BC19B7" w:rsidRPr="00256AE3" w:rsidRDefault="00BC19B7">
      <w:pPr>
        <w:widowControl w:val="0"/>
        <w:spacing w:before="2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A3" w14:textId="77777777" w:rsidR="00BC19B7" w:rsidRPr="00256AE3" w:rsidRDefault="00AB6E82">
      <w:pPr>
        <w:widowControl w:val="0"/>
        <w:spacing w:before="2" w:line="240" w:lineRule="auto"/>
        <w:ind w:firstLine="85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Eu, </w:t>
      </w:r>
      <w:r w:rsidRPr="00256AE3">
        <w:rPr>
          <w:rFonts w:ascii="Roboto" w:eastAsia="Times New Roman" w:hAnsi="Roboto" w:cs="Times New Roman"/>
          <w:b/>
          <w:sz w:val="24"/>
          <w:szCs w:val="24"/>
        </w:rPr>
        <w:t>(</w:t>
      </w:r>
      <w:proofErr w:type="gramStart"/>
      <w:r w:rsidRPr="00256AE3">
        <w:rPr>
          <w:rFonts w:ascii="Roboto" w:eastAsia="Times New Roman" w:hAnsi="Roboto" w:cs="Times New Roman"/>
          <w:b/>
          <w:sz w:val="24"/>
          <w:szCs w:val="24"/>
        </w:rPr>
        <w:t>NOME  DO</w:t>
      </w:r>
      <w:proofErr w:type="gramEnd"/>
      <w:r w:rsidRPr="00256AE3">
        <w:rPr>
          <w:rFonts w:ascii="Roboto" w:eastAsia="Times New Roman" w:hAnsi="Roboto" w:cs="Times New Roman"/>
          <w:b/>
          <w:sz w:val="24"/>
          <w:szCs w:val="24"/>
        </w:rPr>
        <w:t xml:space="preserve">  CANDIDATO</w:t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), (estado civil), (profissão), inscrito no CPF sob o n. XXXX, venho requerer à </w:t>
      </w:r>
      <w:proofErr w:type="spellStart"/>
      <w:r w:rsidRPr="00256AE3">
        <w:rPr>
          <w:rFonts w:ascii="Roboto" w:eastAsia="Times New Roman" w:hAnsi="Roboto" w:cs="Times New Roman"/>
          <w:sz w:val="24"/>
          <w:szCs w:val="24"/>
        </w:rPr>
        <w:t>V.Sª</w:t>
      </w:r>
      <w:proofErr w:type="spellEnd"/>
      <w:r w:rsidRPr="00256AE3">
        <w:rPr>
          <w:rFonts w:ascii="Roboto" w:eastAsia="Times New Roman" w:hAnsi="Roboto" w:cs="Times New Roman"/>
          <w:sz w:val="24"/>
          <w:szCs w:val="24"/>
        </w:rPr>
        <w:t xml:space="preserve"> minha inscrição no processo seletivo para ingresso no Curso de Mestrado do Programa de Pós-Graduação em Direito da Universidade Federal Rural do Semi-Árido – PPGD/UFERSA para a linha:</w:t>
      </w:r>
    </w:p>
    <w:p w14:paraId="4CE8FDA4" w14:textId="77777777" w:rsidR="00BC19B7" w:rsidRPr="00256AE3" w:rsidRDefault="00BC19B7">
      <w:pPr>
        <w:widowControl w:val="0"/>
        <w:spacing w:before="2" w:line="240" w:lineRule="auto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A5" w14:textId="77777777" w:rsidR="00BC19B7" w:rsidRPr="00256AE3" w:rsidRDefault="00AB6E82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240" w:lineRule="auto"/>
        <w:ind w:right="533"/>
        <w:jc w:val="both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256AE3">
        <w:rPr>
          <w:rFonts w:ascii="Roboto" w:eastAsia="Times New Roman" w:hAnsi="Roboto" w:cs="Times New Roman"/>
          <w:sz w:val="24"/>
          <w:szCs w:val="24"/>
        </w:rPr>
        <w:t xml:space="preserve">(  </w:t>
      </w:r>
      <w:proofErr w:type="gramEnd"/>
      <w:r w:rsidRPr="00256AE3">
        <w:rPr>
          <w:rFonts w:ascii="Roboto" w:eastAsia="Times New Roman" w:hAnsi="Roboto" w:cs="Times New Roman"/>
          <w:sz w:val="24"/>
          <w:szCs w:val="24"/>
        </w:rPr>
        <w:t xml:space="preserve">    ) Constituição, desenvolvimento e as transformações na ordem econômica e social.</w:t>
      </w:r>
    </w:p>
    <w:p w14:paraId="4CE8FDA6" w14:textId="77777777" w:rsidR="00BC19B7" w:rsidRPr="00256AE3" w:rsidRDefault="00AB6E82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240" w:lineRule="auto"/>
        <w:ind w:right="533"/>
        <w:jc w:val="both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256AE3">
        <w:rPr>
          <w:rFonts w:ascii="Roboto" w:eastAsia="Times New Roman" w:hAnsi="Roboto" w:cs="Times New Roman"/>
          <w:sz w:val="24"/>
          <w:szCs w:val="24"/>
        </w:rPr>
        <w:t xml:space="preserve">(  </w:t>
      </w:r>
      <w:proofErr w:type="gramEnd"/>
      <w:r w:rsidRPr="00256AE3">
        <w:rPr>
          <w:rFonts w:ascii="Roboto" w:eastAsia="Times New Roman" w:hAnsi="Roboto" w:cs="Times New Roman"/>
          <w:sz w:val="24"/>
          <w:szCs w:val="24"/>
        </w:rPr>
        <w:t xml:space="preserve">    ) Estado, conflito e direitos fundamentais.</w:t>
      </w:r>
    </w:p>
    <w:p w14:paraId="4CE8FDA7" w14:textId="77777777" w:rsidR="00BC19B7" w:rsidRPr="00256AE3" w:rsidRDefault="00AB6E82">
      <w:pPr>
        <w:widowControl w:val="0"/>
        <w:spacing w:before="121" w:line="240" w:lineRule="auto"/>
        <w:ind w:right="544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Indico para orientador(a) os (as) possíveis docentes*: </w:t>
      </w:r>
    </w:p>
    <w:p w14:paraId="4CE8FDA8" w14:textId="77777777" w:rsidR="00BC19B7" w:rsidRPr="00256AE3" w:rsidRDefault="00AB6E82">
      <w:pPr>
        <w:widowControl w:val="0"/>
        <w:spacing w:before="121" w:line="240" w:lineRule="auto"/>
        <w:ind w:right="544"/>
        <w:jc w:val="both"/>
        <w:rPr>
          <w:rFonts w:ascii="Roboto" w:eastAsia="Times New Roman" w:hAnsi="Roboto" w:cs="Times New Roman"/>
          <w:sz w:val="24"/>
          <w:szCs w:val="24"/>
          <w:u w:val="single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Opção 1.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  <w:t xml:space="preserve">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</w:p>
    <w:p w14:paraId="4CE8FDA9" w14:textId="77777777" w:rsidR="00BC19B7" w:rsidRPr="00256AE3" w:rsidRDefault="00AB6E82">
      <w:pPr>
        <w:widowControl w:val="0"/>
        <w:spacing w:before="121" w:line="240" w:lineRule="auto"/>
        <w:ind w:right="544"/>
        <w:jc w:val="both"/>
        <w:rPr>
          <w:rFonts w:ascii="Roboto" w:eastAsia="Times New Roman" w:hAnsi="Roboto" w:cs="Times New Roman"/>
          <w:sz w:val="24"/>
          <w:szCs w:val="24"/>
          <w:u w:val="single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Opção 2.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</w:r>
    </w:p>
    <w:p w14:paraId="4CE8FDAA" w14:textId="77777777" w:rsidR="00BC19B7" w:rsidRPr="00256AE3" w:rsidRDefault="00BC19B7">
      <w:pPr>
        <w:widowControl w:val="0"/>
        <w:spacing w:before="121" w:line="240" w:lineRule="auto"/>
        <w:ind w:right="544" w:firstLine="2268"/>
        <w:jc w:val="both"/>
        <w:rPr>
          <w:rFonts w:ascii="Roboto" w:eastAsia="Times New Roman" w:hAnsi="Roboto" w:cs="Times New Roman"/>
          <w:b/>
          <w:sz w:val="24"/>
          <w:szCs w:val="24"/>
        </w:rPr>
      </w:pPr>
    </w:p>
    <w:p w14:paraId="4CE8FDAB" w14:textId="669E9CAF" w:rsidR="00BC19B7" w:rsidRPr="00256AE3" w:rsidRDefault="00AB6E82">
      <w:pPr>
        <w:widowControl w:val="0"/>
        <w:spacing w:before="121" w:line="240" w:lineRule="auto"/>
        <w:ind w:right="544" w:firstLine="850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DECLARO</w:t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, para os devidos fins, que tomei conhecimento das condições </w:t>
      </w:r>
      <w:r w:rsidRPr="003978F5">
        <w:rPr>
          <w:rFonts w:ascii="Roboto" w:eastAsia="Times New Roman" w:hAnsi="Roboto" w:cs="Times New Roman"/>
          <w:color w:val="000000" w:themeColor="text1"/>
          <w:sz w:val="24"/>
          <w:szCs w:val="24"/>
        </w:rPr>
        <w:t xml:space="preserve">estabelecidas no Edital n. </w:t>
      </w:r>
      <w:r w:rsidR="003978F5" w:rsidRPr="003978F5">
        <w:rPr>
          <w:rFonts w:ascii="Roboto" w:eastAsia="Times New Roman" w:hAnsi="Roboto" w:cs="Times New Roman"/>
          <w:color w:val="000000" w:themeColor="text1"/>
          <w:sz w:val="24"/>
          <w:szCs w:val="24"/>
        </w:rPr>
        <w:t>35</w:t>
      </w:r>
      <w:r w:rsidRPr="003978F5">
        <w:rPr>
          <w:rFonts w:ascii="Roboto" w:eastAsia="Times New Roman" w:hAnsi="Roboto" w:cs="Times New Roman"/>
          <w:color w:val="000000" w:themeColor="text1"/>
          <w:sz w:val="24"/>
          <w:szCs w:val="24"/>
        </w:rPr>
        <w:t xml:space="preserve">/2023 </w:t>
      </w:r>
      <w:r w:rsidRPr="00256AE3">
        <w:rPr>
          <w:rFonts w:ascii="Roboto" w:eastAsia="Times New Roman" w:hAnsi="Roboto" w:cs="Times New Roman"/>
          <w:sz w:val="24"/>
          <w:szCs w:val="24"/>
        </w:rPr>
        <w:t>PROPPG/UFERSA, que rege este processo seletivo e que estou de acordo com as regras.</w:t>
      </w:r>
    </w:p>
    <w:p w14:paraId="4CE8FDAC" w14:textId="77777777" w:rsidR="00BC19B7" w:rsidRPr="00256AE3" w:rsidRDefault="00BC19B7">
      <w:pPr>
        <w:widowControl w:val="0"/>
        <w:spacing w:before="119" w:line="240" w:lineRule="auto"/>
        <w:ind w:left="2268" w:right="2897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AD" w14:textId="77777777" w:rsidR="00BC19B7" w:rsidRPr="00256AE3" w:rsidRDefault="00AB6E82">
      <w:pPr>
        <w:widowControl w:val="0"/>
        <w:spacing w:before="119" w:line="240" w:lineRule="auto"/>
        <w:ind w:left="2268" w:right="2897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Nestes Termos, </w:t>
      </w:r>
    </w:p>
    <w:p w14:paraId="4CE8FDAE" w14:textId="77777777" w:rsidR="00BC19B7" w:rsidRPr="00256AE3" w:rsidRDefault="00AB6E82">
      <w:pPr>
        <w:widowControl w:val="0"/>
        <w:spacing w:before="119" w:line="240" w:lineRule="auto"/>
        <w:ind w:left="2268" w:right="2897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P. Deferimento.</w:t>
      </w:r>
    </w:p>
    <w:p w14:paraId="4CE8FDAF" w14:textId="77777777" w:rsidR="00BC19B7" w:rsidRPr="00256AE3" w:rsidRDefault="00BC19B7">
      <w:pPr>
        <w:widowControl w:val="0"/>
        <w:spacing w:before="119" w:line="240" w:lineRule="auto"/>
        <w:ind w:left="2268" w:right="2897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B0" w14:textId="77777777" w:rsidR="00BC19B7" w:rsidRPr="00256AE3" w:rsidRDefault="00AB6E82">
      <w:pPr>
        <w:widowControl w:val="0"/>
        <w:spacing w:before="119" w:line="240" w:lineRule="auto"/>
        <w:ind w:left="2268" w:right="671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Mossoró/RN, </w:t>
      </w:r>
      <w:r w:rsidRPr="00256AE3">
        <w:rPr>
          <w:rFonts w:ascii="Roboto" w:eastAsia="Times New Roman" w:hAnsi="Roboto" w:cs="Times New Roman"/>
          <w:b/>
          <w:sz w:val="24"/>
          <w:szCs w:val="24"/>
        </w:rPr>
        <w:t>dia, mês</w:t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 de 2023.</w:t>
      </w:r>
    </w:p>
    <w:p w14:paraId="4CE8FDB1" w14:textId="77777777" w:rsidR="00BC19B7" w:rsidRPr="00256AE3" w:rsidRDefault="00BC19B7">
      <w:pPr>
        <w:widowControl w:val="0"/>
        <w:spacing w:before="119" w:line="240" w:lineRule="auto"/>
        <w:ind w:left="2268" w:right="671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DB2" w14:textId="77777777" w:rsidR="00BC19B7" w:rsidRPr="00256AE3" w:rsidRDefault="00AB6E82">
      <w:pPr>
        <w:widowControl w:val="0"/>
        <w:spacing w:before="119" w:line="240" w:lineRule="auto"/>
        <w:ind w:left="2268" w:right="671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Assinatura do(a) candidato(a)</w:t>
      </w:r>
    </w:p>
    <w:p w14:paraId="4CE8FDB3" w14:textId="77777777" w:rsidR="00BC19B7" w:rsidRPr="00256AE3" w:rsidRDefault="00BC19B7">
      <w:pPr>
        <w:pStyle w:val="Ttulo1"/>
        <w:keepNext w:val="0"/>
        <w:keepLines w:val="0"/>
        <w:widowControl w:val="0"/>
        <w:spacing w:before="108" w:after="0" w:line="240" w:lineRule="auto"/>
        <w:ind w:left="2917" w:right="2897"/>
        <w:jc w:val="center"/>
        <w:rPr>
          <w:rFonts w:ascii="Roboto" w:eastAsia="Times New Roman" w:hAnsi="Roboto" w:cs="Times New Roman"/>
          <w:b/>
          <w:sz w:val="24"/>
          <w:szCs w:val="24"/>
        </w:rPr>
      </w:pPr>
    </w:p>
    <w:p w14:paraId="4CE8FDB4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DB5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DB6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22" w14:textId="6C6D514B" w:rsidR="00BC19B7" w:rsidRPr="00E059E0" w:rsidRDefault="00AB6E82" w:rsidP="00E059E0">
      <w:pPr>
        <w:widowControl w:val="0"/>
        <w:spacing w:line="240" w:lineRule="auto"/>
        <w:jc w:val="both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* O PPGD informa que a indicação de possível orientador é recebida como mera sugestão e que a decisão final de indicação será determinada pelo Colegiado do Programa, após avaliar a disponibilidade de orientação dos docentes, podendo coincidir ou não com um dos nomes indicados.</w:t>
      </w:r>
    </w:p>
    <w:sectPr w:rsidR="00BC19B7" w:rsidRPr="00E059E0">
      <w:headerReference w:type="default" r:id="rId7"/>
      <w:footerReference w:type="default" r:id="rId8"/>
      <w:pgSz w:w="11909" w:h="16834"/>
      <w:pgMar w:top="1417" w:right="1701" w:bottom="1417" w:left="1701" w:header="34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4BEA" w14:textId="77777777" w:rsidR="00094CD4" w:rsidRDefault="00094CD4" w:rsidP="00DC0429">
      <w:pPr>
        <w:spacing w:line="240" w:lineRule="auto"/>
      </w:pPr>
      <w:r>
        <w:separator/>
      </w:r>
    </w:p>
  </w:endnote>
  <w:endnote w:type="continuationSeparator" w:id="0">
    <w:p w14:paraId="1024533F" w14:textId="77777777" w:rsidR="00094CD4" w:rsidRDefault="00094CD4" w:rsidP="00DC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5E2C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44C0CDDB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37DB4C75" w14:textId="76741562" w:rsidR="0033175F" w:rsidRDefault="0033175F" w:rsidP="0033175F">
    <w:pPr>
      <w:pStyle w:val="Rodap"/>
      <w:jc w:val="center"/>
    </w:pPr>
  </w:p>
  <w:p w14:paraId="61A61140" w14:textId="77777777" w:rsidR="0033175F" w:rsidRDefault="00331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4684" w14:textId="77777777" w:rsidR="00094CD4" w:rsidRDefault="00094CD4" w:rsidP="00DC0429">
      <w:pPr>
        <w:spacing w:line="240" w:lineRule="auto"/>
      </w:pPr>
      <w:r>
        <w:separator/>
      </w:r>
    </w:p>
  </w:footnote>
  <w:footnote w:type="continuationSeparator" w:id="0">
    <w:p w14:paraId="078A0042" w14:textId="77777777" w:rsidR="00094CD4" w:rsidRDefault="00094CD4" w:rsidP="00DC0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856" w:type="dxa"/>
      <w:tblBorders>
        <w:top w:val="none" w:sz="0" w:space="0" w:color="auto"/>
        <w:left w:val="none" w:sz="0" w:space="0" w:color="auto"/>
        <w:bottom w:val="single" w:sz="24" w:space="0" w:color="215868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7737"/>
      <w:gridCol w:w="1701"/>
    </w:tblGrid>
    <w:tr w:rsidR="00473419" w:rsidRPr="00473419" w14:paraId="7DD212C4" w14:textId="77777777" w:rsidTr="007B1859">
      <w:tc>
        <w:tcPr>
          <w:tcW w:w="1478" w:type="dxa"/>
        </w:tcPr>
        <w:p w14:paraId="21D69C7C" w14:textId="5DBFCF84" w:rsidR="00DC0429" w:rsidRPr="00473419" w:rsidRDefault="00D262BE" w:rsidP="002E79C6">
          <w:pPr>
            <w:pStyle w:val="Cabealho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1B85FD30" wp14:editId="555D2A41">
                <wp:extent cx="801384" cy="827441"/>
                <wp:effectExtent l="0" t="0" r="0" b="0"/>
                <wp:docPr id="19818392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095" cy="83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</w:tcPr>
        <w:p w14:paraId="5A78C148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MINISTÉRIO DA EDUCAÇÃO - MEC</w:t>
          </w:r>
        </w:p>
        <w:p w14:paraId="659BC6D6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UNIVERSIDADE FEDERAL RURAL DO SEMI-ÁRIDO - UFERSA</w:t>
          </w:r>
        </w:p>
        <w:p w14:paraId="2427FE39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bookmarkStart w:id="0" w:name="_gjdgxs" w:colFirst="0" w:colLast="0"/>
          <w:bookmarkEnd w:id="0"/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PRÓ-REITORIA DE PESQUISA E PÓS-GRADUAÇÃO - PROPPG</w:t>
          </w:r>
        </w:p>
        <w:p w14:paraId="2D509B90" w14:textId="77777777" w:rsidR="00DC0429" w:rsidRPr="007B1859" w:rsidRDefault="00DC0429" w:rsidP="00DC0429">
          <w:pPr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PROGRAMA DE PÓS-GRADUAÇÃO EM DIREITO - PPGD</w:t>
          </w:r>
        </w:p>
        <w:p w14:paraId="413E0CBA" w14:textId="77777777" w:rsidR="00DC0429" w:rsidRPr="00473419" w:rsidRDefault="00DC0429" w:rsidP="00DC0429">
          <w:pPr>
            <w:pStyle w:val="Cabealho"/>
            <w:jc w:val="center"/>
            <w:rPr>
              <w:color w:val="984806" w:themeColor="accent6" w:themeShade="80"/>
            </w:rPr>
          </w:pPr>
        </w:p>
      </w:tc>
      <w:tc>
        <w:tcPr>
          <w:tcW w:w="1701" w:type="dxa"/>
        </w:tcPr>
        <w:p w14:paraId="047B0095" w14:textId="15FBC473" w:rsidR="00DC0429" w:rsidRPr="00473419" w:rsidRDefault="002E79C6" w:rsidP="002E79C6">
          <w:pPr>
            <w:pStyle w:val="Cabealho"/>
            <w:jc w:val="right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76AC1FA7" wp14:editId="7096D75E">
                <wp:extent cx="901235" cy="794517"/>
                <wp:effectExtent l="0" t="0" r="0" b="5715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821" cy="81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6BA49" w14:textId="77777777" w:rsidR="00FF4612" w:rsidRPr="007B1859" w:rsidRDefault="00FF4612" w:rsidP="00FF4612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color w:val="215868" w:themeColor="accent5" w:themeShade="80"/>
        <w:sz w:val="14"/>
        <w:szCs w:val="14"/>
      </w:rPr>
    </w:pPr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Av. Francisco Mota, 572 – C. Postal 137 – Mossoró – RN – CEP: 59.625-900 - Tel.: (84) 3317-8313 – </w:t>
    </w:r>
    <w:proofErr w:type="spellStart"/>
    <w:proofErr w:type="gramStart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>E.mail</w:t>
    </w:r>
    <w:proofErr w:type="spellEnd"/>
    <w:proofErr w:type="gramEnd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: </w:t>
    </w:r>
    <w:hyperlink r:id="rId3">
      <w:r w:rsidRPr="007B1859">
        <w:rPr>
          <w:rFonts w:ascii="Roboto" w:eastAsia="Times New Roman" w:hAnsi="Roboto" w:cs="Times New Roman"/>
          <w:b/>
          <w:color w:val="215868" w:themeColor="accent5" w:themeShade="80"/>
          <w:sz w:val="14"/>
          <w:szCs w:val="14"/>
          <w:u w:val="single"/>
        </w:rPr>
        <w:t>ppgd@ufersa.edu.br</w:t>
      </w:r>
    </w:hyperlink>
  </w:p>
  <w:p w14:paraId="3AF91DED" w14:textId="2089ACCF" w:rsidR="00DC0429" w:rsidRPr="00473419" w:rsidRDefault="00DC0429" w:rsidP="00DC0429">
    <w:pPr>
      <w:pStyle w:val="Cabealho"/>
      <w:jc w:val="center"/>
      <w:rPr>
        <w:color w:val="984806" w:themeColor="accent6" w:themeShade="80"/>
      </w:rPr>
    </w:pPr>
  </w:p>
  <w:p w14:paraId="2C0AF9A3" w14:textId="77777777" w:rsidR="00DC0429" w:rsidRDefault="00DC04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F4"/>
    <w:multiLevelType w:val="multilevel"/>
    <w:tmpl w:val="6854FD60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abstractNum w:abstractNumId="1" w15:restartNumberingAfterBreak="0">
    <w:nsid w:val="20FE6A40"/>
    <w:multiLevelType w:val="multilevel"/>
    <w:tmpl w:val="D40A35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8A9"/>
    <w:multiLevelType w:val="multilevel"/>
    <w:tmpl w:val="0B68EE58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Roboto" w:eastAsia="Times New Roman" w:hAnsi="Roboto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3" w15:restartNumberingAfterBreak="0">
    <w:nsid w:val="358B669C"/>
    <w:multiLevelType w:val="multilevel"/>
    <w:tmpl w:val="824E6AC2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4" w15:restartNumberingAfterBreak="0">
    <w:nsid w:val="4BD608D9"/>
    <w:multiLevelType w:val="multilevel"/>
    <w:tmpl w:val="4AB8C4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811D8"/>
    <w:multiLevelType w:val="multilevel"/>
    <w:tmpl w:val="824C0940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6" w15:restartNumberingAfterBreak="0">
    <w:nsid w:val="6BF72CF7"/>
    <w:multiLevelType w:val="multilevel"/>
    <w:tmpl w:val="738AE85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num w:numId="1" w16cid:durableId="478766789">
    <w:abstractNumId w:val="1"/>
  </w:num>
  <w:num w:numId="2" w16cid:durableId="2109740463">
    <w:abstractNumId w:val="0"/>
  </w:num>
  <w:num w:numId="3" w16cid:durableId="280651018">
    <w:abstractNumId w:val="5"/>
  </w:num>
  <w:num w:numId="4" w16cid:durableId="894505531">
    <w:abstractNumId w:val="6"/>
  </w:num>
  <w:num w:numId="5" w16cid:durableId="1466393120">
    <w:abstractNumId w:val="4"/>
  </w:num>
  <w:num w:numId="6" w16cid:durableId="2128818165">
    <w:abstractNumId w:val="3"/>
  </w:num>
  <w:num w:numId="7" w16cid:durableId="137705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B7"/>
    <w:rsid w:val="00001034"/>
    <w:rsid w:val="00044842"/>
    <w:rsid w:val="00094CD4"/>
    <w:rsid w:val="000A6157"/>
    <w:rsid w:val="000A784F"/>
    <w:rsid w:val="00103E79"/>
    <w:rsid w:val="00104648"/>
    <w:rsid w:val="001215B8"/>
    <w:rsid w:val="001A54C0"/>
    <w:rsid w:val="001E379B"/>
    <w:rsid w:val="00256AE3"/>
    <w:rsid w:val="002E79C6"/>
    <w:rsid w:val="0033175F"/>
    <w:rsid w:val="00380EB0"/>
    <w:rsid w:val="003978F5"/>
    <w:rsid w:val="003D4AFB"/>
    <w:rsid w:val="004240E2"/>
    <w:rsid w:val="00473419"/>
    <w:rsid w:val="004D217E"/>
    <w:rsid w:val="0056564F"/>
    <w:rsid w:val="005F71B5"/>
    <w:rsid w:val="0062379A"/>
    <w:rsid w:val="006D586C"/>
    <w:rsid w:val="00705E56"/>
    <w:rsid w:val="007067C0"/>
    <w:rsid w:val="00715E59"/>
    <w:rsid w:val="00795BCD"/>
    <w:rsid w:val="007B1859"/>
    <w:rsid w:val="008172ED"/>
    <w:rsid w:val="008C21E1"/>
    <w:rsid w:val="00945E92"/>
    <w:rsid w:val="009668CD"/>
    <w:rsid w:val="009958CB"/>
    <w:rsid w:val="009A762B"/>
    <w:rsid w:val="00A05553"/>
    <w:rsid w:val="00A16689"/>
    <w:rsid w:val="00A30BF8"/>
    <w:rsid w:val="00A707BB"/>
    <w:rsid w:val="00A9451D"/>
    <w:rsid w:val="00AB6E82"/>
    <w:rsid w:val="00BC19B7"/>
    <w:rsid w:val="00BC6381"/>
    <w:rsid w:val="00C22670"/>
    <w:rsid w:val="00C70655"/>
    <w:rsid w:val="00CA7A4B"/>
    <w:rsid w:val="00D262BE"/>
    <w:rsid w:val="00D7670C"/>
    <w:rsid w:val="00DC0429"/>
    <w:rsid w:val="00DE4F5C"/>
    <w:rsid w:val="00E059E0"/>
    <w:rsid w:val="00EA106B"/>
    <w:rsid w:val="00F7048B"/>
    <w:rsid w:val="00FE6C9A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B55"/>
  <w15:docId w15:val="{4D20F19E-BC82-4738-97F9-66190BB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03E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429"/>
  </w:style>
  <w:style w:type="paragraph" w:styleId="Rodap">
    <w:name w:val="footer"/>
    <w:basedOn w:val="Normal"/>
    <w:link w:val="Rodap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429"/>
  </w:style>
  <w:style w:type="table" w:styleId="Tabelacomgrade">
    <w:name w:val="Table Grid"/>
    <w:basedOn w:val="Tabelanormal"/>
    <w:uiPriority w:val="39"/>
    <w:rsid w:val="00DC04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56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564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56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d@ufersa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Nunes</dc:creator>
  <cp:lastModifiedBy>Ulisses Reis</cp:lastModifiedBy>
  <cp:revision>3</cp:revision>
  <cp:lastPrinted>2023-07-14T18:14:00Z</cp:lastPrinted>
  <dcterms:created xsi:type="dcterms:W3CDTF">2023-07-14T18:19:00Z</dcterms:created>
  <dcterms:modified xsi:type="dcterms:W3CDTF">2023-07-14T18:20:00Z</dcterms:modified>
</cp:coreProperties>
</file>